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33" w:rsidRDefault="005E5FB9">
      <w:r w:rsidRPr="00F86D53">
        <w:rPr>
          <w:noProof/>
        </w:rPr>
        <w:drawing>
          <wp:inline distT="0" distB="0" distL="0" distR="0" wp14:anchorId="384FC80D" wp14:editId="67BA5E9B">
            <wp:extent cx="2266315" cy="938530"/>
            <wp:effectExtent l="0" t="0" r="635" b="0"/>
            <wp:docPr id="25" name="Picture 25" descr="https://ustpaul.ca/upload-files/intranet/Reference_-_USP_Horizontal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paul.ca/upload-files/intranet/Reference_-_USP_Horizontal_P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B9" w:rsidRPr="00CE0E8C" w:rsidRDefault="005E5FB9" w:rsidP="005E5FB9">
      <w:pPr>
        <w:spacing w:after="0" w:line="240" w:lineRule="auto"/>
        <w:jc w:val="center"/>
        <w:rPr>
          <w:b/>
          <w:sz w:val="28"/>
          <w:lang w:val="fr-CA"/>
        </w:rPr>
      </w:pPr>
      <w:r w:rsidRPr="00CE0E8C">
        <w:rPr>
          <w:b/>
          <w:sz w:val="28"/>
          <w:lang w:val="fr-CA"/>
        </w:rPr>
        <w:t>RAPPORT FINAL</w:t>
      </w:r>
    </w:p>
    <w:p w:rsidR="005E5FB9" w:rsidRPr="00CE0E8C" w:rsidRDefault="00FC408E" w:rsidP="005E5FB9">
      <w:pPr>
        <w:spacing w:after="0" w:line="240" w:lineRule="auto"/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Plan de cours</w:t>
      </w:r>
    </w:p>
    <w:p w:rsidR="005E5FB9" w:rsidRPr="00CE0E8C" w:rsidRDefault="005E5FB9" w:rsidP="005E5FB9">
      <w:pPr>
        <w:spacing w:after="0"/>
        <w:jc w:val="center"/>
        <w:rPr>
          <w:color w:val="808080" w:themeColor="background1" w:themeShade="80"/>
          <w:sz w:val="28"/>
          <w:lang w:val="fr-CA"/>
        </w:rPr>
      </w:pPr>
      <w:r w:rsidRPr="00CE0E8C">
        <w:rPr>
          <w:color w:val="808080" w:themeColor="background1" w:themeShade="80"/>
          <w:sz w:val="28"/>
          <w:lang w:val="fr-CA"/>
        </w:rPr>
        <w:t>___________________________________________________________________</w:t>
      </w:r>
    </w:p>
    <w:p w:rsidR="005E5FB9" w:rsidRDefault="005E5FB9" w:rsidP="005E5FB9">
      <w:pPr>
        <w:spacing w:after="0"/>
        <w:rPr>
          <w:b/>
          <w:sz w:val="24"/>
          <w:lang w:val="fr-CA"/>
        </w:rPr>
      </w:pPr>
      <w:r w:rsidRPr="005E5FB9">
        <w:rPr>
          <w:sz w:val="24"/>
          <w:lang w:val="fr-CA"/>
        </w:rPr>
        <w:t xml:space="preserve">Comme il est stipulé dans l’article </w:t>
      </w:r>
      <w:r w:rsidRPr="005E5FB9">
        <w:rPr>
          <w:b/>
          <w:sz w:val="24"/>
          <w:lang w:val="fr-CA"/>
        </w:rPr>
        <w:t>6.14</w:t>
      </w:r>
      <w:r w:rsidRPr="005E5FB9">
        <w:rPr>
          <w:sz w:val="24"/>
          <w:lang w:val="fr-CA"/>
        </w:rPr>
        <w:t xml:space="preserve"> de </w:t>
      </w:r>
      <w:r w:rsidRPr="005E5FB9">
        <w:rPr>
          <w:rFonts w:ascii="Calibri" w:eastAsia="Times New Roman" w:hAnsi="Calibri" w:cs="Times New Roman"/>
          <w:sz w:val="24"/>
          <w:lang w:val="fr-CA"/>
        </w:rPr>
        <w:t>l’</w:t>
      </w:r>
      <w:hyperlink r:id="rId8" w:history="1">
        <w:r w:rsidRPr="005E5FB9">
          <w:rPr>
            <w:rFonts w:ascii="Calibri" w:eastAsia="Times New Roman" w:hAnsi="Calibri" w:cs="Times New Roman"/>
            <w:color w:val="0000FF"/>
            <w:sz w:val="24"/>
            <w:u w:val="single"/>
            <w:lang w:val="fr-CA"/>
          </w:rPr>
          <w:t>Énoncé de politique des trois conseils (EPTC 2)</w:t>
        </w:r>
      </w:hyperlink>
      <w:r w:rsidRPr="005E5FB9">
        <w:rPr>
          <w:sz w:val="24"/>
          <w:lang w:val="fr-CA"/>
        </w:rPr>
        <w:t>, suite à l’approbation d’un projet par le comité d’éthique de la recherche (C</w:t>
      </w:r>
      <w:r w:rsidR="00FC408E">
        <w:rPr>
          <w:sz w:val="24"/>
          <w:lang w:val="fr-CA"/>
        </w:rPr>
        <w:t>E</w:t>
      </w:r>
      <w:r w:rsidRPr="005E5FB9">
        <w:rPr>
          <w:sz w:val="24"/>
          <w:lang w:val="fr-CA"/>
        </w:rPr>
        <w:t>R), les chercheurs doivent fournir un rap</w:t>
      </w:r>
      <w:r w:rsidR="00FC408E">
        <w:rPr>
          <w:sz w:val="24"/>
          <w:lang w:val="fr-CA"/>
        </w:rPr>
        <w:t>port d’étape final au CÉR. Le CE</w:t>
      </w:r>
      <w:r w:rsidRPr="005E5FB9">
        <w:rPr>
          <w:sz w:val="24"/>
          <w:lang w:val="fr-CA"/>
        </w:rPr>
        <w:t xml:space="preserve">R doit donc recevoir toute l’information demandée dans ce formulaire afin de </w:t>
      </w:r>
      <w:r w:rsidRPr="005E5FB9">
        <w:rPr>
          <w:b/>
          <w:sz w:val="24"/>
          <w:lang w:val="fr-CA"/>
        </w:rPr>
        <w:t>fermer votre dossier.</w:t>
      </w:r>
    </w:p>
    <w:p w:rsidR="00FC408E" w:rsidRPr="009A5CC5" w:rsidRDefault="00FC408E" w:rsidP="00FC408E">
      <w:pPr>
        <w:spacing w:after="0"/>
        <w:jc w:val="both"/>
        <w:rPr>
          <w:rFonts w:cs="Arial"/>
          <w:lang w:val="fr-CA"/>
        </w:rPr>
      </w:pPr>
    </w:p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898"/>
        <w:gridCol w:w="6678"/>
      </w:tblGrid>
      <w:tr w:rsidR="00FC408E" w:rsidRPr="00F02E7F" w:rsidTr="00FC408E">
        <w:tc>
          <w:tcPr>
            <w:tcW w:w="9576" w:type="dxa"/>
            <w:gridSpan w:val="2"/>
            <w:shd w:val="clear" w:color="auto" w:fill="DEEAF6" w:themeFill="accent1" w:themeFillTint="33"/>
          </w:tcPr>
          <w:p w:rsidR="00FC408E" w:rsidRPr="00FC408E" w:rsidRDefault="00FC408E" w:rsidP="00FC408E">
            <w:pPr>
              <w:spacing w:after="0" w:line="240" w:lineRule="auto"/>
              <w:jc w:val="center"/>
              <w:rPr>
                <w:rFonts w:cs="Arial"/>
                <w:b/>
                <w:lang w:val="fr-CA"/>
              </w:rPr>
            </w:pPr>
            <w:r w:rsidRPr="00FC408E">
              <w:rPr>
                <w:rFonts w:cs="Arial"/>
                <w:b/>
                <w:lang w:val="fr-CA"/>
              </w:rPr>
              <w:t>RAPPORT FINAL POUR PLAN DE COURS</w:t>
            </w:r>
          </w:p>
        </w:tc>
      </w:tr>
      <w:tr w:rsidR="00FC408E" w:rsidRPr="007C191B" w:rsidTr="00FC408E">
        <w:tc>
          <w:tcPr>
            <w:tcW w:w="9576" w:type="dxa"/>
            <w:gridSpan w:val="2"/>
            <w:shd w:val="clear" w:color="auto" w:fill="DEEAF6" w:themeFill="accent1" w:themeFillTint="33"/>
          </w:tcPr>
          <w:p w:rsidR="00FC408E" w:rsidRPr="007C191B" w:rsidRDefault="00FC408E" w:rsidP="002F16AF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Informations sur le cour</w:t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Pr="007C191B" w:rsidRDefault="00FC408E" w:rsidP="002F16A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Nom du professeur </w:t>
            </w:r>
            <w:r w:rsidRPr="007C191B">
              <w:rPr>
                <w:rFonts w:cs="Arial"/>
              </w:rPr>
              <w:t>:</w:t>
            </w:r>
            <w:r w:rsidRPr="007C191B">
              <w:rPr>
                <w:rFonts w:cs="Arial"/>
              </w:rPr>
              <w:tab/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bookmarkStart w:id="0" w:name="_GoBack"/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bookmarkEnd w:id="0"/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Pr="007C191B" w:rsidRDefault="00FC408E" w:rsidP="002F16A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Dé</w:t>
            </w:r>
            <w:r w:rsidRPr="007C191B">
              <w:rPr>
                <w:rFonts w:cs="Arial"/>
              </w:rPr>
              <w:t>partment/</w:t>
            </w:r>
            <w:r>
              <w:rPr>
                <w:rFonts w:cs="Arial"/>
              </w:rPr>
              <w:t xml:space="preserve">École </w:t>
            </w:r>
            <w:r w:rsidRPr="007C191B">
              <w:rPr>
                <w:rFonts w:cs="Arial"/>
              </w:rPr>
              <w:t>:</w:t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Pr="007C191B" w:rsidRDefault="00FC408E" w:rsidP="002F16AF">
            <w:pPr>
              <w:spacing w:after="0"/>
              <w:jc w:val="both"/>
              <w:rPr>
                <w:rFonts w:cs="Arial"/>
              </w:rPr>
            </w:pPr>
            <w:r w:rsidRPr="007C191B">
              <w:rPr>
                <w:rFonts w:cs="Arial"/>
              </w:rPr>
              <w:t>Facult</w:t>
            </w:r>
            <w:r>
              <w:rPr>
                <w:rFonts w:cs="Arial"/>
              </w:rPr>
              <w:t xml:space="preserve">é </w:t>
            </w:r>
            <w:r w:rsidRPr="007C191B">
              <w:rPr>
                <w:rFonts w:cs="Arial"/>
              </w:rPr>
              <w:t>:</w:t>
            </w:r>
            <w:r w:rsidRPr="007C191B">
              <w:rPr>
                <w:rFonts w:cs="Arial"/>
              </w:rPr>
              <w:tab/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Pr="007C191B" w:rsidRDefault="00FC408E" w:rsidP="002F16AF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Courriel </w:t>
            </w:r>
            <w:r w:rsidRPr="007C191B">
              <w:rPr>
                <w:rFonts w:cs="Arial"/>
              </w:rPr>
              <w:t xml:space="preserve">: </w:t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cs="Arial"/>
              </w:rPr>
              <w:t>Téléphone :</w:t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t>Cote du cours</w:t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Titre du cours</w:t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Numéro du dossier d’éthique</w:t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  <w:tr w:rsidR="00FC408E" w:rsidRPr="007C191B" w:rsidTr="002F16AF">
        <w:trPr>
          <w:trHeight w:val="432"/>
        </w:trPr>
        <w:tc>
          <w:tcPr>
            <w:tcW w:w="2898" w:type="dxa"/>
            <w:vAlign w:val="center"/>
          </w:tcPr>
          <w:p w:rsidR="00FC408E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Date initiale d’approbation</w:t>
            </w:r>
          </w:p>
        </w:tc>
        <w:tc>
          <w:tcPr>
            <w:tcW w:w="6678" w:type="dxa"/>
            <w:vAlign w:val="center"/>
          </w:tcPr>
          <w:p w:rsidR="00FC408E" w:rsidRPr="007C191B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</w:tbl>
    <w:p w:rsidR="00FC408E" w:rsidRDefault="00FC408E" w:rsidP="00FC408E">
      <w:pPr>
        <w:spacing w:after="0"/>
        <w:jc w:val="both"/>
        <w:rPr>
          <w:rFonts w:cs="Arial"/>
        </w:rPr>
      </w:pPr>
    </w:p>
    <w:p w:rsidR="00FC408E" w:rsidRPr="00FC408E" w:rsidRDefault="00FC408E" w:rsidP="00FC408E">
      <w:pPr>
        <w:numPr>
          <w:ilvl w:val="0"/>
          <w:numId w:val="4"/>
        </w:numPr>
        <w:spacing w:after="0"/>
        <w:jc w:val="both"/>
        <w:rPr>
          <w:rFonts w:cs="Arial"/>
          <w:b/>
          <w:lang w:val="fr-CA"/>
        </w:rPr>
      </w:pPr>
      <w:r w:rsidRPr="00FC408E">
        <w:rPr>
          <w:rFonts w:cs="Arial"/>
          <w:b/>
          <w:lang w:val="fr-CA"/>
        </w:rPr>
        <w:t>Quand le cours a-t-il été enseigné pour la dernière fois</w:t>
      </w:r>
      <w:r>
        <w:rPr>
          <w:rFonts w:cs="Arial"/>
          <w:b/>
          <w:lang w:val="fr-CA"/>
        </w:rPr>
        <w:t xml:space="preserve"> </w:t>
      </w:r>
      <w:r w:rsidRPr="00FC408E">
        <w:rPr>
          <w:rFonts w:cs="Arial"/>
          <w:b/>
          <w:lang w:val="fr-CA"/>
        </w:rPr>
        <w:t>?</w:t>
      </w:r>
    </w:p>
    <w:p w:rsidR="00FC408E" w:rsidRPr="005D1702" w:rsidRDefault="00FC408E" w:rsidP="00FC408E">
      <w:pPr>
        <w:spacing w:after="0"/>
        <w:ind w:left="720"/>
        <w:jc w:val="both"/>
        <w:rPr>
          <w:rFonts w:cs="Arial"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0"/>
      </w:tblGrid>
      <w:tr w:rsidR="00FC408E" w:rsidRPr="0036028F" w:rsidTr="002F16AF">
        <w:tc>
          <w:tcPr>
            <w:tcW w:w="9576" w:type="dxa"/>
            <w:shd w:val="clear" w:color="auto" w:fill="auto"/>
          </w:tcPr>
          <w:p w:rsidR="00FC408E" w:rsidRPr="0036028F" w:rsidRDefault="00FC408E" w:rsidP="002F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</w:tbl>
    <w:p w:rsidR="00FC408E" w:rsidRDefault="00FC408E" w:rsidP="00FC408E">
      <w:pPr>
        <w:spacing w:after="0"/>
        <w:jc w:val="both"/>
        <w:rPr>
          <w:rFonts w:cs="Arial"/>
        </w:rPr>
      </w:pPr>
    </w:p>
    <w:p w:rsidR="00FC408E" w:rsidRDefault="00FC408E" w:rsidP="00FC408E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b/>
          <w:lang w:val="fr-CA"/>
        </w:rPr>
      </w:pPr>
      <w:r>
        <w:rPr>
          <w:rFonts w:cs="Arial"/>
          <w:b/>
          <w:lang w:val="fr-CA"/>
        </w:rPr>
        <w:t>Y’</w:t>
      </w:r>
      <w:r w:rsidRPr="00FC408E">
        <w:rPr>
          <w:rFonts w:cs="Arial"/>
          <w:b/>
          <w:lang w:val="fr-CA"/>
        </w:rPr>
        <w:t xml:space="preserve">a-t-il eu des changements apportés au niveau du plan de cours et des méthodes de recherche touchant les participants qui n’ont pas déjà été approuvés par le </w:t>
      </w:r>
      <w:r>
        <w:rPr>
          <w:rFonts w:cs="Arial"/>
          <w:b/>
          <w:lang w:val="fr-CA"/>
        </w:rPr>
        <w:t>CE</w:t>
      </w:r>
      <w:r w:rsidRPr="00FC408E">
        <w:rPr>
          <w:rFonts w:cs="Arial"/>
          <w:b/>
          <w:lang w:val="fr-CA"/>
        </w:rPr>
        <w:t>R</w:t>
      </w:r>
      <w:r>
        <w:rPr>
          <w:rFonts w:cs="Arial"/>
          <w:b/>
          <w:lang w:val="fr-CA"/>
        </w:rPr>
        <w:t xml:space="preserve"> </w:t>
      </w:r>
      <w:r w:rsidRPr="00FC408E">
        <w:rPr>
          <w:rFonts w:cs="Arial"/>
          <w:b/>
          <w:lang w:val="fr-CA"/>
        </w:rPr>
        <w:t>?</w:t>
      </w:r>
    </w:p>
    <w:p w:rsidR="00FC408E" w:rsidRPr="00FC408E" w:rsidRDefault="00FC408E" w:rsidP="00FC408E">
      <w:pPr>
        <w:pStyle w:val="ListParagraph"/>
        <w:spacing w:after="0"/>
        <w:jc w:val="both"/>
        <w:rPr>
          <w:rFonts w:cs="Arial"/>
          <w:sz w:val="10"/>
          <w:szCs w:val="10"/>
          <w:lang w:val="fr-CA"/>
        </w:rPr>
      </w:pPr>
    </w:p>
    <w:p w:rsidR="00FC408E" w:rsidRPr="00FC408E" w:rsidRDefault="00FC408E" w:rsidP="00FC408E">
      <w:pPr>
        <w:pStyle w:val="ListParagraph"/>
        <w:spacing w:after="0"/>
        <w:ind w:firstLine="120"/>
        <w:jc w:val="both"/>
        <w:rPr>
          <w:rFonts w:cs="Arial"/>
          <w:lang w:val="fr-CA"/>
        </w:rPr>
      </w:pPr>
      <w:r w:rsidRPr="00FC408E">
        <w:rPr>
          <w:rFonts w:cs="Arial"/>
          <w:lang w:val="fr-CA"/>
        </w:rPr>
        <w:t xml:space="preserve">Si </w:t>
      </w:r>
      <w:r w:rsidRPr="00FC408E">
        <w:rPr>
          <w:rFonts w:cs="Arial"/>
          <w:b/>
          <w:u w:val="single"/>
          <w:lang w:val="fr-CA"/>
        </w:rPr>
        <w:t>OUI</w:t>
      </w:r>
      <w:r w:rsidRPr="00FC408E">
        <w:rPr>
          <w:rFonts w:cs="Arial"/>
          <w:lang w:val="fr-CA"/>
        </w:rPr>
        <w:t>, veuillez expliquer ces modifications :</w:t>
      </w:r>
    </w:p>
    <w:p w:rsidR="00FC408E" w:rsidRPr="00FC408E" w:rsidRDefault="00FC408E" w:rsidP="00FC408E">
      <w:pPr>
        <w:spacing w:after="0"/>
        <w:ind w:left="360" w:firstLine="360"/>
        <w:jc w:val="both"/>
        <w:rPr>
          <w:rFonts w:cs="Arial"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0"/>
      </w:tblGrid>
      <w:tr w:rsidR="00FC408E" w:rsidRPr="0036028F" w:rsidTr="002F16AF">
        <w:tc>
          <w:tcPr>
            <w:tcW w:w="9576" w:type="dxa"/>
            <w:shd w:val="clear" w:color="auto" w:fill="auto"/>
          </w:tcPr>
          <w:p w:rsidR="00FC408E" w:rsidRPr="0036028F" w:rsidRDefault="00FC408E" w:rsidP="002F16A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</w:tbl>
    <w:p w:rsidR="00FC408E" w:rsidRDefault="00FC408E" w:rsidP="00FC408E">
      <w:pPr>
        <w:spacing w:after="0"/>
        <w:jc w:val="both"/>
        <w:rPr>
          <w:rFonts w:cs="Arial"/>
        </w:rPr>
      </w:pPr>
    </w:p>
    <w:p w:rsidR="00FC408E" w:rsidRDefault="00FC408E" w:rsidP="00FC408E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b/>
          <w:lang w:val="fr-CA"/>
        </w:rPr>
      </w:pPr>
      <w:r>
        <w:rPr>
          <w:rFonts w:cs="Arial"/>
          <w:b/>
          <w:lang w:val="fr-CA"/>
        </w:rPr>
        <w:t>Pendant le cours, y’</w:t>
      </w:r>
      <w:r w:rsidRPr="00FC408E">
        <w:rPr>
          <w:rFonts w:cs="Arial"/>
          <w:b/>
          <w:lang w:val="fr-CA"/>
        </w:rPr>
        <w:t>a-t-il eu des événements indésirables ou imprévus impliquant les participants à l’étude (problèmes physiques, léga</w:t>
      </w:r>
      <w:r>
        <w:rPr>
          <w:rFonts w:cs="Arial"/>
          <w:b/>
          <w:lang w:val="fr-CA"/>
        </w:rPr>
        <w:t xml:space="preserve">ux, psychologiques, sociaux ou </w:t>
      </w:r>
      <w:r w:rsidRPr="00FC408E">
        <w:rPr>
          <w:rFonts w:cs="Arial"/>
          <w:b/>
          <w:lang w:val="fr-CA"/>
        </w:rPr>
        <w:t>autre)</w:t>
      </w:r>
      <w:r>
        <w:rPr>
          <w:rFonts w:cs="Arial"/>
          <w:b/>
          <w:lang w:val="fr-CA"/>
        </w:rPr>
        <w:t xml:space="preserve"> </w:t>
      </w:r>
      <w:r w:rsidRPr="00FC408E">
        <w:rPr>
          <w:rFonts w:cs="Arial"/>
          <w:b/>
          <w:lang w:val="fr-CA"/>
        </w:rPr>
        <w:t>?</w:t>
      </w:r>
    </w:p>
    <w:p w:rsidR="00FC408E" w:rsidRPr="00FC408E" w:rsidRDefault="00FC408E" w:rsidP="00FC408E">
      <w:pPr>
        <w:pStyle w:val="ListParagraph"/>
        <w:spacing w:after="0"/>
        <w:ind w:left="840"/>
        <w:jc w:val="both"/>
        <w:rPr>
          <w:rFonts w:cs="Arial"/>
          <w:sz w:val="10"/>
          <w:szCs w:val="10"/>
          <w:lang w:val="fr-CA"/>
        </w:rPr>
      </w:pPr>
    </w:p>
    <w:p w:rsidR="00FC408E" w:rsidRPr="00FC408E" w:rsidRDefault="00FC408E" w:rsidP="00FC408E">
      <w:pPr>
        <w:pStyle w:val="ListParagraph"/>
        <w:spacing w:after="0"/>
        <w:ind w:left="840"/>
        <w:jc w:val="both"/>
        <w:rPr>
          <w:rFonts w:cs="Arial"/>
          <w:lang w:val="fr-CA"/>
        </w:rPr>
      </w:pPr>
      <w:r w:rsidRPr="00FC408E">
        <w:rPr>
          <w:rFonts w:cs="Arial"/>
          <w:lang w:val="fr-CA"/>
        </w:rPr>
        <w:t xml:space="preserve">Si </w:t>
      </w:r>
      <w:r w:rsidRPr="00FC408E">
        <w:rPr>
          <w:rFonts w:cs="Arial"/>
          <w:b/>
          <w:u w:val="single"/>
          <w:lang w:val="fr-CA"/>
        </w:rPr>
        <w:t>OUI</w:t>
      </w:r>
      <w:r w:rsidRPr="00FC408E">
        <w:rPr>
          <w:rFonts w:cs="Arial"/>
          <w:lang w:val="fr-CA"/>
        </w:rPr>
        <w:t xml:space="preserve">, veuillez </w:t>
      </w:r>
      <w:r>
        <w:rPr>
          <w:rFonts w:cs="Arial"/>
          <w:lang w:val="fr-CA"/>
        </w:rPr>
        <w:t>préciser</w:t>
      </w:r>
      <w:r w:rsidRPr="00FC408E">
        <w:rPr>
          <w:rFonts w:cs="Arial"/>
          <w:lang w:val="fr-CA"/>
        </w:rPr>
        <w:t xml:space="preserve"> :</w:t>
      </w:r>
    </w:p>
    <w:p w:rsidR="00FC408E" w:rsidRPr="00FC408E" w:rsidRDefault="00FC408E" w:rsidP="00FC408E">
      <w:pPr>
        <w:pStyle w:val="ListParagraph"/>
        <w:spacing w:after="0"/>
        <w:ind w:left="840"/>
        <w:jc w:val="both"/>
        <w:rPr>
          <w:rFonts w:cs="Arial"/>
          <w:b/>
          <w:lang w:val="fr-CA"/>
        </w:rPr>
      </w:pPr>
    </w:p>
    <w:p w:rsidR="00FC408E" w:rsidRPr="005D1702" w:rsidRDefault="00FC408E" w:rsidP="00FC408E">
      <w:pPr>
        <w:spacing w:after="0"/>
        <w:ind w:left="720"/>
        <w:jc w:val="both"/>
        <w:rPr>
          <w:rFonts w:cs="Arial"/>
          <w:sz w:val="10"/>
          <w:szCs w:val="10"/>
          <w:lang w:val="fr-C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0"/>
      </w:tblGrid>
      <w:tr w:rsidR="00FC408E" w:rsidRPr="0036028F" w:rsidTr="002F16AF">
        <w:tc>
          <w:tcPr>
            <w:tcW w:w="9576" w:type="dxa"/>
            <w:shd w:val="clear" w:color="auto" w:fill="auto"/>
          </w:tcPr>
          <w:p w:rsidR="00FC408E" w:rsidRPr="0036028F" w:rsidRDefault="00FC408E" w:rsidP="002F16AF">
            <w:pPr>
              <w:spacing w:after="0"/>
              <w:jc w:val="both"/>
              <w:rPr>
                <w:rFonts w:cs="Arial"/>
              </w:rPr>
            </w:pPr>
            <w:r w:rsidRPr="009C7423">
              <w:rPr>
                <w:rFonts w:cs="Arial"/>
                <w:color w:val="1F386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423">
              <w:rPr>
                <w:rFonts w:cs="Arial"/>
                <w:color w:val="1F3864"/>
              </w:rPr>
              <w:instrText xml:space="preserve"> FORMTEXT </w:instrText>
            </w:r>
            <w:r w:rsidRPr="009C7423">
              <w:rPr>
                <w:rFonts w:cs="Arial"/>
                <w:color w:val="1F3864"/>
              </w:rPr>
            </w:r>
            <w:r w:rsidRPr="009C7423">
              <w:rPr>
                <w:rFonts w:cs="Arial"/>
                <w:color w:val="1F3864"/>
              </w:rPr>
              <w:fldChar w:fldCharType="separate"/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noProof/>
                <w:color w:val="1F3864"/>
              </w:rPr>
              <w:t> </w:t>
            </w:r>
            <w:r w:rsidRPr="009C7423">
              <w:rPr>
                <w:rFonts w:cs="Arial"/>
                <w:color w:val="1F3864"/>
              </w:rPr>
              <w:fldChar w:fldCharType="end"/>
            </w:r>
          </w:p>
        </w:tc>
      </w:tr>
    </w:tbl>
    <w:p w:rsidR="00FC408E" w:rsidRDefault="00FC408E" w:rsidP="00FC408E">
      <w:pPr>
        <w:spacing w:after="0"/>
        <w:jc w:val="both"/>
        <w:rPr>
          <w:rFonts w:cs="Arial"/>
        </w:rPr>
      </w:pPr>
    </w:p>
    <w:p w:rsidR="00FC408E" w:rsidRDefault="00FC408E" w:rsidP="00FC408E">
      <w:pPr>
        <w:tabs>
          <w:tab w:val="left" w:pos="-1440"/>
        </w:tabs>
        <w:spacing w:after="0"/>
        <w:ind w:left="720" w:hanging="720"/>
        <w:jc w:val="both"/>
        <w:rPr>
          <w:lang w:val="fr-CA"/>
        </w:rPr>
      </w:pPr>
      <w:r>
        <w:rPr>
          <w:b/>
          <w:lang w:val="fr-CA"/>
        </w:rPr>
        <w:t>N.B</w:t>
      </w:r>
      <w:r w:rsidRPr="005D1702">
        <w:rPr>
          <w:b/>
          <w:lang w:val="fr-CA"/>
        </w:rPr>
        <w:t xml:space="preserve"> : </w:t>
      </w:r>
      <w:r>
        <w:rPr>
          <w:b/>
          <w:lang w:val="fr-CA"/>
        </w:rPr>
        <w:tab/>
      </w:r>
      <w:r>
        <w:rPr>
          <w:lang w:val="fr-CA"/>
        </w:rPr>
        <w:t>i</w:t>
      </w:r>
      <w:r w:rsidRPr="00FC408E">
        <w:rPr>
          <w:lang w:val="fr-CA"/>
        </w:rPr>
        <w:t>l incombe au responsable de la recherche d'aviser le CÉR de tout changement majeur apporté à la procédure dans le cas de travaux de recherche avec des êtres humains.</w:t>
      </w:r>
    </w:p>
    <w:p w:rsidR="00FC408E" w:rsidRPr="005D1702" w:rsidRDefault="00FC408E" w:rsidP="00FC408E">
      <w:pPr>
        <w:tabs>
          <w:tab w:val="left" w:pos="-1440"/>
        </w:tabs>
        <w:spacing w:after="0"/>
        <w:ind w:left="720" w:hanging="720"/>
        <w:jc w:val="both"/>
        <w:rPr>
          <w:lang w:val="fr-C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50"/>
      </w:tblGrid>
      <w:tr w:rsidR="00FC408E" w:rsidRPr="00AC2BE5" w:rsidTr="002F16AF">
        <w:tc>
          <w:tcPr>
            <w:tcW w:w="9576" w:type="dxa"/>
            <w:shd w:val="clear" w:color="auto" w:fill="auto"/>
          </w:tcPr>
          <w:p w:rsidR="00FC408E" w:rsidRPr="005D1702" w:rsidRDefault="00FC408E" w:rsidP="002F16AF">
            <w:pPr>
              <w:spacing w:after="0"/>
              <w:jc w:val="both"/>
              <w:rPr>
                <w:rFonts w:cs="Arial"/>
                <w:lang w:val="fr-CA"/>
              </w:rPr>
            </w:pPr>
          </w:p>
          <w:p w:rsidR="00FC408E" w:rsidRPr="00AC2BE5" w:rsidRDefault="00FC408E" w:rsidP="002F16AF">
            <w:pPr>
              <w:spacing w:after="0"/>
              <w:jc w:val="both"/>
              <w:rPr>
                <w:rFonts w:cs="Arial"/>
              </w:rPr>
            </w:pPr>
            <w:r w:rsidRPr="00AC2BE5">
              <w:rPr>
                <w:rFonts w:cs="Arial"/>
              </w:rPr>
              <w:t xml:space="preserve">Signature </w:t>
            </w:r>
            <w:r>
              <w:rPr>
                <w:rFonts w:cs="Arial"/>
              </w:rPr>
              <w:t xml:space="preserve">du professeur </w:t>
            </w:r>
            <w:r w:rsidRPr="00AC2BE5">
              <w:rPr>
                <w:rFonts w:cs="Arial"/>
              </w:rPr>
              <w:t>:</w:t>
            </w:r>
            <w:bookmarkStart w:id="1" w:name="Text14"/>
            <w:r w:rsidRPr="00AC2BE5">
              <w:rPr>
                <w:rFonts w:cs="Arial"/>
              </w:rPr>
              <w:t xml:space="preserve"> </w:t>
            </w:r>
            <w:r w:rsidRPr="00AC2BE5">
              <w:rPr>
                <w:rFonts w:cs="Arial"/>
                <w:color w:val="1F386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2BE5">
              <w:rPr>
                <w:rFonts w:cs="Arial"/>
                <w:color w:val="1F3864"/>
                <w:u w:val="single"/>
              </w:rPr>
              <w:instrText xml:space="preserve"> FORMTEXT </w:instrText>
            </w:r>
            <w:r w:rsidRPr="00AC2BE5">
              <w:rPr>
                <w:rFonts w:cs="Arial"/>
                <w:color w:val="1F3864"/>
                <w:u w:val="single"/>
              </w:rPr>
            </w:r>
            <w:r w:rsidRPr="00AC2BE5">
              <w:rPr>
                <w:rFonts w:cs="Arial"/>
                <w:color w:val="1F3864"/>
                <w:u w:val="single"/>
              </w:rPr>
              <w:fldChar w:fldCharType="separate"/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noProof/>
                <w:color w:val="1F3864"/>
                <w:u w:val="single"/>
              </w:rPr>
              <w:t> </w:t>
            </w:r>
            <w:r w:rsidRPr="00AC2BE5">
              <w:rPr>
                <w:rFonts w:cs="Arial"/>
                <w:color w:val="1F3864"/>
                <w:u w:val="single"/>
              </w:rPr>
              <w:fldChar w:fldCharType="end"/>
            </w:r>
            <w:bookmarkEnd w:id="1"/>
            <w:r w:rsidRPr="00AC2BE5">
              <w:rPr>
                <w:rFonts w:cs="Arial"/>
              </w:rPr>
              <w:t xml:space="preserve">                                                                          Date:</w:t>
            </w:r>
            <w:bookmarkStart w:id="2" w:name="Text15"/>
            <w:r w:rsidRPr="00AC2BE5">
              <w:rPr>
                <w:rFonts w:cs="Arial"/>
              </w:rPr>
              <w:t xml:space="preserve"> </w:t>
            </w:r>
            <w:r w:rsidRPr="00AC2BE5">
              <w:rPr>
                <w:rFonts w:cs="Arial"/>
                <w:color w:val="1F386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C2BE5">
              <w:rPr>
                <w:rFonts w:cs="Arial"/>
                <w:color w:val="1F3864"/>
              </w:rPr>
              <w:instrText xml:space="preserve"> FORMTEXT </w:instrText>
            </w:r>
            <w:r w:rsidRPr="00AC2BE5">
              <w:rPr>
                <w:rFonts w:cs="Arial"/>
                <w:color w:val="1F3864"/>
              </w:rPr>
            </w:r>
            <w:r w:rsidRPr="00AC2BE5">
              <w:rPr>
                <w:rFonts w:cs="Arial"/>
                <w:color w:val="1F3864"/>
              </w:rPr>
              <w:fldChar w:fldCharType="separate"/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noProof/>
                <w:color w:val="1F3864"/>
              </w:rPr>
              <w:t> </w:t>
            </w:r>
            <w:r w:rsidRPr="00AC2BE5">
              <w:rPr>
                <w:rFonts w:cs="Arial"/>
                <w:color w:val="1F3864"/>
              </w:rPr>
              <w:fldChar w:fldCharType="end"/>
            </w:r>
            <w:bookmarkEnd w:id="2"/>
          </w:p>
          <w:p w:rsidR="00FC408E" w:rsidRPr="00AC2BE5" w:rsidRDefault="00FC408E" w:rsidP="002F16AF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FC408E" w:rsidRDefault="00FC408E" w:rsidP="00FC408E">
      <w:pPr>
        <w:spacing w:after="0"/>
        <w:jc w:val="both"/>
        <w:rPr>
          <w:rFonts w:cs="Arial"/>
        </w:rPr>
      </w:pPr>
    </w:p>
    <w:p w:rsidR="00FC408E" w:rsidRPr="00BB28E2" w:rsidRDefault="00FC408E" w:rsidP="00361051">
      <w:pPr>
        <w:spacing w:after="0"/>
        <w:ind w:left="720"/>
        <w:jc w:val="both"/>
        <w:rPr>
          <w:rFonts w:cs="Arial"/>
          <w:bCs/>
          <w:sz w:val="24"/>
          <w:lang w:val="fr-CA"/>
        </w:rPr>
      </w:pPr>
    </w:p>
    <w:p w:rsidR="00361051" w:rsidRPr="00BB28E2" w:rsidRDefault="00361051" w:rsidP="00361051">
      <w:pPr>
        <w:spacing w:after="0"/>
        <w:jc w:val="both"/>
        <w:rPr>
          <w:rFonts w:cs="Arial"/>
          <w:bCs/>
          <w:sz w:val="24"/>
          <w:lang w:val="fr-CA"/>
        </w:rPr>
      </w:pPr>
    </w:p>
    <w:p w:rsidR="00FC408E" w:rsidRDefault="00361051" w:rsidP="00361051">
      <w:pPr>
        <w:spacing w:after="0"/>
        <w:jc w:val="both"/>
        <w:rPr>
          <w:rFonts w:cs="Arial"/>
          <w:b/>
          <w:bCs/>
          <w:sz w:val="24"/>
          <w:lang w:val="fr-CA"/>
        </w:rPr>
      </w:pPr>
      <w:r w:rsidRPr="00BB28E2">
        <w:rPr>
          <w:rFonts w:cs="Arial"/>
          <w:b/>
          <w:bCs/>
          <w:sz w:val="24"/>
          <w:lang w:val="fr-CA"/>
        </w:rPr>
        <w:t xml:space="preserve">Faire parvenir au : </w:t>
      </w:r>
      <w:r w:rsidRPr="00BB28E2">
        <w:rPr>
          <w:rFonts w:cs="Arial"/>
          <w:b/>
          <w:bCs/>
          <w:sz w:val="24"/>
          <w:lang w:val="fr-CA"/>
        </w:rPr>
        <w:tab/>
      </w:r>
    </w:p>
    <w:p w:rsidR="00361051" w:rsidRPr="00BB28E2" w:rsidRDefault="00361051" w:rsidP="00FC408E">
      <w:pPr>
        <w:spacing w:after="0"/>
        <w:ind w:firstLine="720"/>
        <w:jc w:val="both"/>
        <w:rPr>
          <w:rFonts w:cs="Arial"/>
          <w:sz w:val="24"/>
          <w:lang w:val="fr-CA"/>
        </w:rPr>
      </w:pPr>
      <w:r w:rsidRPr="00BB28E2">
        <w:rPr>
          <w:rFonts w:cs="Arial"/>
          <w:sz w:val="24"/>
          <w:lang w:val="fr-CA"/>
        </w:rPr>
        <w:t>Bureau de la recherche et de la déontologie</w:t>
      </w:r>
    </w:p>
    <w:p w:rsidR="00361051" w:rsidRPr="00BB28E2" w:rsidRDefault="00361051" w:rsidP="00FC408E">
      <w:pPr>
        <w:spacing w:after="0"/>
        <w:ind w:left="720"/>
        <w:rPr>
          <w:rFonts w:cs="Arial"/>
          <w:sz w:val="24"/>
          <w:lang w:val="fr-CA"/>
        </w:rPr>
      </w:pPr>
      <w:r w:rsidRPr="00BB28E2">
        <w:rPr>
          <w:rFonts w:cs="Arial"/>
          <w:sz w:val="24"/>
          <w:lang w:val="fr-CA"/>
        </w:rPr>
        <w:t>Université Saint-Paul (pavillon Guigues)</w:t>
      </w:r>
    </w:p>
    <w:p w:rsidR="00361051" w:rsidRPr="00BB28E2" w:rsidRDefault="00361051" w:rsidP="00FC408E">
      <w:pPr>
        <w:spacing w:after="0"/>
        <w:ind w:left="720"/>
        <w:rPr>
          <w:rFonts w:cs="Arial"/>
          <w:sz w:val="24"/>
          <w:lang w:val="fr-CA"/>
        </w:rPr>
      </w:pPr>
      <w:r w:rsidRPr="00BB28E2">
        <w:rPr>
          <w:rFonts w:cs="Arial"/>
          <w:sz w:val="24"/>
          <w:lang w:val="fr-CA"/>
        </w:rPr>
        <w:t>223, rue Main, pièce G166</w:t>
      </w:r>
    </w:p>
    <w:p w:rsidR="00BB28E2" w:rsidRDefault="00361051" w:rsidP="00FC408E">
      <w:pPr>
        <w:spacing w:after="0"/>
        <w:ind w:left="720"/>
        <w:rPr>
          <w:rStyle w:val="Hyperlink"/>
          <w:rFonts w:cs="Arial"/>
          <w:sz w:val="24"/>
          <w:lang w:val="fr-CA"/>
        </w:rPr>
      </w:pPr>
      <w:r w:rsidRPr="00BB28E2">
        <w:rPr>
          <w:rFonts w:cs="Arial"/>
          <w:sz w:val="24"/>
          <w:lang w:val="fr-CA"/>
        </w:rPr>
        <w:t>Ottawa (Ontario) K1S 1C4</w:t>
      </w:r>
      <w:r w:rsidRPr="00BB28E2">
        <w:rPr>
          <w:rFonts w:cs="Arial"/>
          <w:sz w:val="24"/>
          <w:lang w:val="fr-CA"/>
        </w:rPr>
        <w:br/>
        <w:t>Canada</w:t>
      </w:r>
      <w:r w:rsidRPr="00BB28E2">
        <w:rPr>
          <w:rFonts w:cs="Arial"/>
          <w:sz w:val="24"/>
          <w:lang w:val="fr-CA"/>
        </w:rPr>
        <w:br/>
        <w:t xml:space="preserve">Courriel : </w:t>
      </w:r>
      <w:hyperlink r:id="rId9" w:history="1">
        <w:r w:rsidRPr="00BB28E2">
          <w:rPr>
            <w:rStyle w:val="Hyperlink"/>
            <w:rFonts w:cs="Arial"/>
            <w:color w:val="0000FF"/>
            <w:sz w:val="24"/>
            <w:lang w:val="fr-CA"/>
          </w:rPr>
          <w:t>mkouachi@ustpaul.ca</w:t>
        </w:r>
      </w:hyperlink>
      <w:r w:rsidRPr="00BB28E2">
        <w:rPr>
          <w:rStyle w:val="Hyperlink"/>
          <w:rFonts w:cs="Arial"/>
          <w:sz w:val="24"/>
          <w:lang w:val="fr-CA"/>
        </w:rPr>
        <w:t xml:space="preserve">  </w:t>
      </w:r>
    </w:p>
    <w:p w:rsidR="00361051" w:rsidRPr="00BB28E2" w:rsidRDefault="00361051" w:rsidP="00FC408E">
      <w:pPr>
        <w:spacing w:after="0"/>
        <w:ind w:left="720"/>
        <w:rPr>
          <w:rFonts w:cs="Arial"/>
          <w:sz w:val="24"/>
          <w:lang w:val="fr-CA"/>
        </w:rPr>
      </w:pPr>
      <w:r w:rsidRPr="00BB28E2">
        <w:rPr>
          <w:rFonts w:cs="Arial"/>
          <w:sz w:val="24"/>
          <w:lang w:val="fr-CA"/>
        </w:rPr>
        <w:t>Téléphone : 613-236-1393 poste 2323</w:t>
      </w:r>
    </w:p>
    <w:p w:rsidR="00361051" w:rsidRPr="00BB28E2" w:rsidRDefault="00361051" w:rsidP="005E5FB9">
      <w:pPr>
        <w:spacing w:after="0"/>
        <w:rPr>
          <w:szCs w:val="10"/>
          <w:lang w:val="fr-CA"/>
        </w:rPr>
      </w:pPr>
    </w:p>
    <w:sectPr w:rsidR="00361051" w:rsidRPr="00BB28E2" w:rsidSect="005E5FB9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8E" w:rsidRDefault="00FC408E" w:rsidP="00FC408E">
      <w:pPr>
        <w:spacing w:after="0" w:line="240" w:lineRule="auto"/>
      </w:pPr>
      <w:r>
        <w:separator/>
      </w:r>
    </w:p>
  </w:endnote>
  <w:endnote w:type="continuationSeparator" w:id="0">
    <w:p w:rsidR="00FC408E" w:rsidRDefault="00FC408E" w:rsidP="00F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629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08E" w:rsidRDefault="00FC4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408E" w:rsidRDefault="00FC4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8E" w:rsidRDefault="00FC408E" w:rsidP="00FC408E">
      <w:pPr>
        <w:spacing w:after="0" w:line="240" w:lineRule="auto"/>
      </w:pPr>
      <w:r>
        <w:separator/>
      </w:r>
    </w:p>
  </w:footnote>
  <w:footnote w:type="continuationSeparator" w:id="0">
    <w:p w:rsidR="00FC408E" w:rsidRDefault="00FC408E" w:rsidP="00FC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407"/>
    <w:multiLevelType w:val="hybridMultilevel"/>
    <w:tmpl w:val="6EB696DA"/>
    <w:lvl w:ilvl="0" w:tplc="2FE4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94F39"/>
    <w:multiLevelType w:val="hybridMultilevel"/>
    <w:tmpl w:val="A2BC8B9E"/>
    <w:lvl w:ilvl="0" w:tplc="BC7A3D3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C8E09A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012B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3C04DB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822BB9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1AA9E2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BFCEF0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772D7B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D0A35F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 w15:restartNumberingAfterBreak="0">
    <w:nsid w:val="29636293"/>
    <w:multiLevelType w:val="hybridMultilevel"/>
    <w:tmpl w:val="801C4B9C"/>
    <w:lvl w:ilvl="0" w:tplc="C172A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777D"/>
    <w:multiLevelType w:val="hybridMultilevel"/>
    <w:tmpl w:val="DA6CF78C"/>
    <w:lvl w:ilvl="0" w:tplc="3E7227D6">
      <w:start w:val="1"/>
      <w:numFmt w:val="decimal"/>
      <w:lvlText w:val="%1."/>
      <w:lvlJc w:val="left"/>
      <w:pPr>
        <w:ind w:left="840" w:hanging="360"/>
      </w:pPr>
      <w:rPr>
        <w:rFonts w:ascii="Calibri" w:eastAsia="Times New Roman" w:hAnsi="Calibri" w:cs="Calibri" w:hint="default"/>
        <w:spacing w:val="-3"/>
        <w:w w:val="100"/>
        <w:sz w:val="22"/>
        <w:szCs w:val="24"/>
      </w:rPr>
    </w:lvl>
    <w:lvl w:ilvl="1" w:tplc="6C8E09A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012B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3C04DB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822BB9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1AA9E2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BFCEF0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772D7B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D0A35F0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70FB2DAF"/>
    <w:multiLevelType w:val="hybridMultilevel"/>
    <w:tmpl w:val="BDCCDD2A"/>
    <w:lvl w:ilvl="0" w:tplc="2C2E3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65AE3"/>
    <w:multiLevelType w:val="hybridMultilevel"/>
    <w:tmpl w:val="A2BC8B9E"/>
    <w:lvl w:ilvl="0" w:tplc="BC7A3D3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C8E09A6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012B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3C04DB6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A822BB9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1AA9E2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DBFCEF04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772D7BC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FD0A35F0"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ROhSqdBPK4RBaGOc9bDGptEFGpxZwk6vtMZxdZeW53F/M01nFVLOyTVg7QHRurJ0r5Aj0zNuG1ZiPTxXFE6EMw==" w:salt="sg5hWoUjAdTTQvS3WvMt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9"/>
    <w:rsid w:val="000A1C5B"/>
    <w:rsid w:val="001F51B8"/>
    <w:rsid w:val="00361051"/>
    <w:rsid w:val="005A4C33"/>
    <w:rsid w:val="005E5FB9"/>
    <w:rsid w:val="00BB28E2"/>
    <w:rsid w:val="00CE0E8C"/>
    <w:rsid w:val="00F02E7F"/>
    <w:rsid w:val="00F106D9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07DDB-E22B-4B73-BE06-64BFB522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5FB9"/>
    <w:pPr>
      <w:widowControl w:val="0"/>
      <w:autoSpaceDE w:val="0"/>
      <w:autoSpaceDN w:val="0"/>
      <w:spacing w:after="0" w:line="227" w:lineRule="exact"/>
      <w:ind w:left="103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61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08E"/>
  </w:style>
  <w:style w:type="paragraph" w:styleId="Header">
    <w:name w:val="header"/>
    <w:basedOn w:val="Normal"/>
    <w:link w:val="HeaderChar"/>
    <w:uiPriority w:val="99"/>
    <w:unhideWhenUsed/>
    <w:rsid w:val="00FC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8E"/>
  </w:style>
  <w:style w:type="paragraph" w:styleId="Footer">
    <w:name w:val="footer"/>
    <w:basedOn w:val="Normal"/>
    <w:link w:val="FooterChar"/>
    <w:uiPriority w:val="99"/>
    <w:unhideWhenUsed/>
    <w:rsid w:val="00FC4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fra/policy-politique_tcps2-eptc2_201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kouachi@ustpau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6</cp:revision>
  <dcterms:created xsi:type="dcterms:W3CDTF">2021-11-01T17:26:00Z</dcterms:created>
  <dcterms:modified xsi:type="dcterms:W3CDTF">2021-11-04T15:37:00Z</dcterms:modified>
</cp:coreProperties>
</file>